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95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附件2:</w:t>
      </w:r>
    </w:p>
    <w:p w14:paraId="45204F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江油隆山科峰实业有限公司</w:t>
      </w:r>
    </w:p>
    <w:p w14:paraId="51B0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2026年招聘财务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工作人员报名表</w:t>
      </w:r>
    </w:p>
    <w:p w14:paraId="4727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290"/>
        <w:gridCol w:w="566"/>
        <w:gridCol w:w="470"/>
        <w:gridCol w:w="714"/>
        <w:gridCol w:w="516"/>
        <w:gridCol w:w="1196"/>
        <w:gridCol w:w="704"/>
        <w:gridCol w:w="356"/>
        <w:gridCol w:w="1336"/>
      </w:tblGrid>
      <w:tr w14:paraId="6E8E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BA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5A2D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61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67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D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92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FC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5250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3257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727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C6F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2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A5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6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E0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E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14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90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5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D9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ED1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7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62C2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57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36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19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04BF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4D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63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78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7A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11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EE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F9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pct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AF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健康状况</w:t>
            </w:r>
          </w:p>
          <w:p w14:paraId="669A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（如有重大疾病就医记录应做说明并需提供相关资料）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C0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46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并变更劳动关系</w:t>
            </w:r>
          </w:p>
        </w:tc>
        <w:tc>
          <w:tcPr>
            <w:tcW w:w="9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D4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否□</w:t>
            </w:r>
          </w:p>
        </w:tc>
      </w:tr>
      <w:tr w14:paraId="7070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7C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简历</w:t>
            </w:r>
          </w:p>
        </w:tc>
      </w:tr>
      <w:tr w14:paraId="09C0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6BB0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F6C6B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4E0840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EB48D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8351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6D82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7B4F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05F0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5AE9E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C48B9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5E56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F226D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A6013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AB5FC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57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2F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7A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8B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24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7E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FD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012F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7E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BD6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58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61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67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8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65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BE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D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AA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6C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77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C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4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3A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8CA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FE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28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24E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4C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08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65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D5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C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63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A0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3116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72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4C44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D1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82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E0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6C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76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FC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B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FF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D7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8F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A3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8F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95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70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07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1F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E8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本人承诺：所填写的个人信息及提交的相关资料真实有效，并自愿接受应聘单位查证。如因本人隐瞒或提供虚假信息引的纠纷及损失由本人承担全部责任。</w:t>
            </w:r>
          </w:p>
          <w:p w14:paraId="1B47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1D5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C3C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620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本人签名：</w:t>
            </w:r>
          </w:p>
          <w:p w14:paraId="7E8B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C1C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8AF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年    月    日</w:t>
            </w:r>
          </w:p>
          <w:p w14:paraId="2D0D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634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DBB8389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0A06"/>
    <w:rsid w:val="33ED0A06"/>
    <w:rsid w:val="3A9C7470"/>
    <w:rsid w:val="44B17307"/>
    <w:rsid w:val="57465077"/>
    <w:rsid w:val="5A6619AC"/>
    <w:rsid w:val="689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68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314</Characters>
  <Lines>0</Lines>
  <Paragraphs>0</Paragraphs>
  <TotalTime>36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2024-12-13T06:27:00Z</dcterms:created>
  <dc:creator>crystal-echo</dc:creator>
  <cp:lastModifiedBy>金山禾111</cp:lastModifiedBy>
  <dcterms:modified xsi:type="dcterms:W3CDTF">2026-05-11T03:30:43Z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814B25049825468BBC9C156E7987A55E_13</vt:lpwstr>
  </property>
  <property fmtid="{D5CDD505-2E9C-101B-9397-08002B2CF9AE}" pid="4" name="KSOTemplateDocerSaveRecord">
    <vt:lpwstr>eyJoZGlkIjoiM2EzMDAyZTJhMGYwMmNhNGM4ODJiYzg5MmRjMzIzNTciLCJ1c2VySWQiOiIxOTY2Mjg3NjgifQ==</vt:lpwstr>
  </property>
</Properties>
</file>